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FF5" w:rsidRDefault="00220DA8" w:rsidP="001B1FF5">
      <w:pPr>
        <w:rPr>
          <w:b/>
          <w:bCs/>
          <w:sz w:val="32"/>
          <w:szCs w:val="32"/>
          <w:lang w:val="pl-PL"/>
        </w:rPr>
      </w:pPr>
      <w:r>
        <w:rPr>
          <w:b/>
          <w:bCs/>
          <w:sz w:val="32"/>
          <w:szCs w:val="32"/>
          <w:lang w:val="pl-PL"/>
        </w:rPr>
        <w:t>1</w:t>
      </w:r>
      <w:r w:rsidR="00E27672">
        <w:rPr>
          <w:b/>
          <w:bCs/>
          <w:sz w:val="32"/>
          <w:szCs w:val="32"/>
          <w:lang w:val="pl-PL"/>
        </w:rPr>
        <w:t>1</w:t>
      </w:r>
    </w:p>
    <w:p w:rsidR="001B1FF5" w:rsidRPr="0035287C" w:rsidRDefault="001B1FF5" w:rsidP="001B1FF5">
      <w:pPr>
        <w:rPr>
          <w:b/>
          <w:bCs/>
          <w:sz w:val="32"/>
          <w:szCs w:val="32"/>
          <w:lang w:val="pl-PL"/>
        </w:rPr>
      </w:pPr>
    </w:p>
    <w:p w:rsidR="00AA5CCC" w:rsidRDefault="001B1FF5" w:rsidP="00AA5CCC">
      <w:pPr>
        <w:rPr>
          <w:b/>
          <w:szCs w:val="20"/>
          <w:lang w:val="pl-PL"/>
        </w:rPr>
      </w:pPr>
      <w:r w:rsidRPr="000B1E97">
        <w:rPr>
          <w:b/>
          <w:bCs/>
          <w:szCs w:val="20"/>
          <w:lang w:val="pl-PL"/>
        </w:rPr>
        <w:t xml:space="preserve">Przedmiot zamówienia: </w:t>
      </w:r>
      <w:r w:rsidR="00AA5CCC">
        <w:rPr>
          <w:b/>
          <w:lang w:val="pl-PL"/>
        </w:rPr>
        <w:t>Urządzenie do mycia i dezynfekcji powierzchni – 1 szt</w:t>
      </w:r>
      <w:r w:rsidR="00AA5CCC">
        <w:rPr>
          <w:b/>
          <w:sz w:val="20"/>
          <w:szCs w:val="20"/>
          <w:lang w:val="pl-PL"/>
        </w:rPr>
        <w:t>.  (</w:t>
      </w:r>
      <w:r w:rsidR="00AA5CCC">
        <w:rPr>
          <w:b/>
          <w:bCs/>
          <w:szCs w:val="20"/>
          <w:lang w:val="pl-PL"/>
        </w:rPr>
        <w:t>Boks dekontaminacji manualnej)</w:t>
      </w:r>
    </w:p>
    <w:p w:rsidR="001B1FF5" w:rsidRPr="000B1E97" w:rsidRDefault="001B1FF5" w:rsidP="001B1FF5">
      <w:pPr>
        <w:rPr>
          <w:b/>
          <w:szCs w:val="20"/>
          <w:lang w:val="pl-PL"/>
        </w:rPr>
      </w:pPr>
    </w:p>
    <w:p w:rsidR="001B1FF5" w:rsidRPr="000B1E97" w:rsidRDefault="001B1FF5" w:rsidP="001B1FF5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Producent:</w:t>
      </w:r>
    </w:p>
    <w:p w:rsidR="001B1FF5" w:rsidRPr="000B1E97" w:rsidRDefault="001B1FF5" w:rsidP="001B1FF5">
      <w:pPr>
        <w:rPr>
          <w:b/>
          <w:szCs w:val="20"/>
          <w:lang w:val="pl-PL"/>
        </w:rPr>
      </w:pPr>
    </w:p>
    <w:p w:rsidR="001B1FF5" w:rsidRPr="000B1E97" w:rsidRDefault="001B1FF5" w:rsidP="001B1FF5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Kraj pochodzenia:</w:t>
      </w:r>
    </w:p>
    <w:p w:rsidR="001B1FF5" w:rsidRPr="000B1E97" w:rsidRDefault="001B1FF5" w:rsidP="001B1FF5">
      <w:pPr>
        <w:rPr>
          <w:b/>
          <w:szCs w:val="20"/>
          <w:lang w:val="pl-PL"/>
        </w:rPr>
      </w:pPr>
    </w:p>
    <w:p w:rsidR="001B1FF5" w:rsidRPr="000B1E97" w:rsidRDefault="001B1FF5" w:rsidP="001B1FF5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Oferowany model:</w:t>
      </w:r>
    </w:p>
    <w:p w:rsidR="001B1FF5" w:rsidRPr="000B1E97" w:rsidRDefault="001B1FF5" w:rsidP="001B1FF5">
      <w:pPr>
        <w:rPr>
          <w:b/>
          <w:szCs w:val="20"/>
          <w:lang w:val="pl-PL"/>
        </w:rPr>
      </w:pPr>
    </w:p>
    <w:p w:rsidR="001B1FF5" w:rsidRPr="00EE55E5" w:rsidRDefault="001B1FF5" w:rsidP="001B1FF5">
      <w:pPr>
        <w:rPr>
          <w:b/>
          <w:szCs w:val="20"/>
          <w:lang w:val="pl-PL"/>
        </w:rPr>
      </w:pPr>
      <w:r w:rsidRPr="00EE55E5">
        <w:rPr>
          <w:b/>
          <w:szCs w:val="20"/>
          <w:lang w:val="pl-PL"/>
        </w:rPr>
        <w:t>Rok produkcji urządzenia:</w:t>
      </w:r>
    </w:p>
    <w:p w:rsidR="001B1FF5" w:rsidRPr="000B1E97" w:rsidRDefault="001B1FF5" w:rsidP="001B1FF5">
      <w:pPr>
        <w:rPr>
          <w:b/>
          <w:szCs w:val="20"/>
          <w:lang w:val="pl-PL"/>
        </w:rPr>
      </w:pPr>
    </w:p>
    <w:p w:rsidR="001B1FF5" w:rsidRDefault="001B1FF5" w:rsidP="001B1FF5">
      <w:pPr>
        <w:rPr>
          <w:b/>
          <w:szCs w:val="20"/>
          <w:lang w:val="pl-PL"/>
        </w:rPr>
      </w:pPr>
    </w:p>
    <w:tbl>
      <w:tblPr>
        <w:tblStyle w:val="Tabela-Siatka"/>
        <w:tblW w:w="14743" w:type="dxa"/>
        <w:tblLayout w:type="fixed"/>
        <w:tblLook w:val="0000"/>
      </w:tblPr>
      <w:tblGrid>
        <w:gridCol w:w="888"/>
        <w:gridCol w:w="6626"/>
        <w:gridCol w:w="1984"/>
        <w:gridCol w:w="5245"/>
      </w:tblGrid>
      <w:tr w:rsidR="001B1FF5" w:rsidRPr="00C001C3" w:rsidTr="00A8478B">
        <w:trPr>
          <w:trHeight w:val="137"/>
        </w:trPr>
        <w:tc>
          <w:tcPr>
            <w:tcW w:w="888" w:type="dxa"/>
          </w:tcPr>
          <w:p w:rsidR="001B1FF5" w:rsidRPr="00C001C3" w:rsidRDefault="001B1FF5" w:rsidP="00A8478B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 w:rsidRPr="00C001C3">
              <w:rPr>
                <w:b/>
                <w:sz w:val="20"/>
                <w:szCs w:val="20"/>
                <w:lang w:val="pl-PL"/>
              </w:rPr>
              <w:t>L.P.</w:t>
            </w:r>
          </w:p>
        </w:tc>
        <w:tc>
          <w:tcPr>
            <w:tcW w:w="6626" w:type="dxa"/>
          </w:tcPr>
          <w:p w:rsidR="001B1FF5" w:rsidRPr="00C001C3" w:rsidRDefault="001B1FF5" w:rsidP="00A8478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C001C3">
              <w:rPr>
                <w:b/>
                <w:sz w:val="20"/>
                <w:szCs w:val="20"/>
              </w:rPr>
              <w:t>Parametry</w:t>
            </w:r>
            <w:proofErr w:type="spellEnd"/>
          </w:p>
        </w:tc>
        <w:tc>
          <w:tcPr>
            <w:tcW w:w="1984" w:type="dxa"/>
          </w:tcPr>
          <w:p w:rsidR="001B1FF5" w:rsidRPr="00C001C3" w:rsidRDefault="001B1FF5" w:rsidP="00A8478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C001C3">
              <w:rPr>
                <w:b/>
                <w:sz w:val="20"/>
                <w:szCs w:val="20"/>
              </w:rPr>
              <w:t>Parametr</w:t>
            </w:r>
            <w:proofErr w:type="spellEnd"/>
            <w:r w:rsidRPr="00C001C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001C3">
              <w:rPr>
                <w:b/>
                <w:sz w:val="20"/>
                <w:szCs w:val="20"/>
              </w:rPr>
              <w:t>graniczny</w:t>
            </w:r>
            <w:proofErr w:type="spellEnd"/>
          </w:p>
          <w:p w:rsidR="001B1FF5" w:rsidRPr="00C001C3" w:rsidRDefault="001B1FF5" w:rsidP="00A8478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</w:tcPr>
          <w:p w:rsidR="001B1FF5" w:rsidRPr="00C001C3" w:rsidRDefault="001B1FF5" w:rsidP="00A8478B">
            <w:pPr>
              <w:spacing w:after="200"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C001C3">
              <w:rPr>
                <w:b/>
                <w:sz w:val="20"/>
                <w:szCs w:val="20"/>
                <w:lang w:val="pl-PL"/>
              </w:rPr>
              <w:t>Potwierdzenie parametru granicznego TAK/określić</w:t>
            </w:r>
          </w:p>
        </w:tc>
      </w:tr>
      <w:tr w:rsidR="001B1FF5" w:rsidRPr="00C001C3" w:rsidTr="00A8478B">
        <w:trPr>
          <w:trHeight w:val="137"/>
        </w:trPr>
        <w:tc>
          <w:tcPr>
            <w:tcW w:w="888" w:type="dxa"/>
          </w:tcPr>
          <w:p w:rsidR="001B1FF5" w:rsidRPr="00C001C3" w:rsidRDefault="001B1FF5" w:rsidP="00A8478B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 w:rsidRPr="00C001C3">
              <w:rPr>
                <w:b/>
                <w:sz w:val="20"/>
                <w:szCs w:val="20"/>
                <w:lang w:val="pl-PL"/>
              </w:rPr>
              <w:t>I</w:t>
            </w:r>
          </w:p>
        </w:tc>
        <w:tc>
          <w:tcPr>
            <w:tcW w:w="6626" w:type="dxa"/>
          </w:tcPr>
          <w:p w:rsidR="001B1FF5" w:rsidRPr="00C001C3" w:rsidRDefault="001B1FF5" w:rsidP="00A8478B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 w:rsidRPr="00C001C3">
              <w:rPr>
                <w:b/>
                <w:sz w:val="20"/>
                <w:szCs w:val="20"/>
                <w:lang w:val="pl-PL" w:eastAsia="ar-SA"/>
              </w:rPr>
              <w:t>PARAMETRY OGÓLNE</w:t>
            </w:r>
          </w:p>
        </w:tc>
        <w:tc>
          <w:tcPr>
            <w:tcW w:w="1984" w:type="dxa"/>
          </w:tcPr>
          <w:p w:rsidR="001B1FF5" w:rsidRPr="00C001C3" w:rsidRDefault="001B1FF5" w:rsidP="00A8478B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5245" w:type="dxa"/>
          </w:tcPr>
          <w:p w:rsidR="001B1FF5" w:rsidRPr="00C001C3" w:rsidRDefault="001B1FF5" w:rsidP="00A8478B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</w:tr>
      <w:tr w:rsidR="001B1FF5" w:rsidRPr="00C001C3" w:rsidTr="00A8478B">
        <w:trPr>
          <w:trHeight w:val="137"/>
        </w:trPr>
        <w:tc>
          <w:tcPr>
            <w:tcW w:w="888" w:type="dxa"/>
          </w:tcPr>
          <w:p w:rsidR="001B1FF5" w:rsidRPr="001D23A4" w:rsidRDefault="001B1FF5" w:rsidP="00A8478B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A</w:t>
            </w:r>
          </w:p>
        </w:tc>
        <w:tc>
          <w:tcPr>
            <w:tcW w:w="13855" w:type="dxa"/>
            <w:gridSpan w:val="3"/>
          </w:tcPr>
          <w:p w:rsidR="001B1FF5" w:rsidRPr="00C001C3" w:rsidRDefault="001B1FF5" w:rsidP="00A8478B">
            <w:pPr>
              <w:rPr>
                <w:sz w:val="20"/>
                <w:szCs w:val="20"/>
                <w:lang w:val="pl-PL"/>
              </w:rPr>
            </w:pPr>
            <w:r w:rsidRPr="00C001C3">
              <w:rPr>
                <w:rFonts w:eastAsia="MS Mincho"/>
                <w:b/>
                <w:sz w:val="20"/>
                <w:szCs w:val="20"/>
                <w:lang w:val="pl-PL" w:eastAsia="ja-JP"/>
              </w:rPr>
              <w:t>Urządzenie do mycia i dezynfekcji powierzchni</w:t>
            </w:r>
            <w:r>
              <w:rPr>
                <w:rFonts w:eastAsia="MS Mincho"/>
                <w:b/>
                <w:sz w:val="20"/>
                <w:szCs w:val="20"/>
                <w:lang w:val="pl-PL" w:eastAsia="ja-JP"/>
              </w:rPr>
              <w:t xml:space="preserve"> – 1 szt.</w:t>
            </w:r>
          </w:p>
        </w:tc>
      </w:tr>
      <w:tr w:rsidR="001B1FF5" w:rsidRPr="00C001C3" w:rsidTr="00A8478B">
        <w:trPr>
          <w:trHeight w:val="137"/>
        </w:trPr>
        <w:tc>
          <w:tcPr>
            <w:tcW w:w="888" w:type="dxa"/>
          </w:tcPr>
          <w:p w:rsidR="001B1FF5" w:rsidRPr="00C001C3" w:rsidRDefault="001B1FF5" w:rsidP="001B1FF5">
            <w:pPr>
              <w:numPr>
                <w:ilvl w:val="0"/>
                <w:numId w:val="2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6" w:type="dxa"/>
          </w:tcPr>
          <w:p w:rsidR="001B1FF5" w:rsidRPr="00C001C3" w:rsidRDefault="001B1FF5" w:rsidP="00A8478B">
            <w:pPr>
              <w:rPr>
                <w:sz w:val="20"/>
                <w:szCs w:val="20"/>
                <w:lang w:val="pl-PL"/>
              </w:rPr>
            </w:pPr>
            <w:r w:rsidRPr="00C001C3">
              <w:rPr>
                <w:rFonts w:eastAsia="MS Mincho"/>
                <w:sz w:val="20"/>
                <w:szCs w:val="20"/>
                <w:lang w:val="pl-PL" w:eastAsia="ja-JP"/>
              </w:rPr>
              <w:t>- nie wymagające zasilania elektrycznego.</w:t>
            </w:r>
          </w:p>
        </w:tc>
        <w:tc>
          <w:tcPr>
            <w:tcW w:w="1984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</w:rPr>
            </w:pPr>
            <w:r w:rsidRPr="00C001C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5245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1B1FF5" w:rsidRPr="00C001C3" w:rsidTr="00A8478B">
        <w:trPr>
          <w:trHeight w:val="137"/>
        </w:trPr>
        <w:tc>
          <w:tcPr>
            <w:tcW w:w="888" w:type="dxa"/>
          </w:tcPr>
          <w:p w:rsidR="001B1FF5" w:rsidRPr="00C001C3" w:rsidRDefault="001B1FF5" w:rsidP="001B1FF5">
            <w:pPr>
              <w:numPr>
                <w:ilvl w:val="0"/>
                <w:numId w:val="2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6" w:type="dxa"/>
          </w:tcPr>
          <w:p w:rsidR="001B1FF5" w:rsidRPr="00C001C3" w:rsidRDefault="001B1FF5" w:rsidP="00A8478B">
            <w:pPr>
              <w:rPr>
                <w:rFonts w:eastAsia="MS Mincho"/>
                <w:sz w:val="20"/>
                <w:szCs w:val="20"/>
                <w:lang w:val="pl-PL" w:eastAsia="ja-JP"/>
              </w:rPr>
            </w:pPr>
            <w:r w:rsidRPr="00C001C3">
              <w:rPr>
                <w:rFonts w:eastAsia="MS Mincho"/>
                <w:sz w:val="20"/>
                <w:szCs w:val="20"/>
                <w:lang w:val="pl-PL" w:eastAsia="ja-JP"/>
              </w:rPr>
              <w:t xml:space="preserve">- funkcja dozowania detergentu z regulacją stężenia roztworu. </w:t>
            </w:r>
          </w:p>
        </w:tc>
        <w:tc>
          <w:tcPr>
            <w:tcW w:w="1984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</w:rPr>
            </w:pPr>
            <w:r w:rsidRPr="00C001C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5245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1B1FF5" w:rsidRPr="00C001C3" w:rsidTr="00A8478B">
        <w:trPr>
          <w:trHeight w:val="137"/>
        </w:trPr>
        <w:tc>
          <w:tcPr>
            <w:tcW w:w="888" w:type="dxa"/>
          </w:tcPr>
          <w:p w:rsidR="001B1FF5" w:rsidRPr="00C001C3" w:rsidRDefault="001B1FF5" w:rsidP="001B1FF5">
            <w:pPr>
              <w:numPr>
                <w:ilvl w:val="0"/>
                <w:numId w:val="2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6" w:type="dxa"/>
          </w:tcPr>
          <w:p w:rsidR="001B1FF5" w:rsidRPr="00C001C3" w:rsidRDefault="001B1FF5" w:rsidP="00A8478B">
            <w:pPr>
              <w:rPr>
                <w:rFonts w:eastAsia="MS Mincho"/>
                <w:sz w:val="20"/>
                <w:szCs w:val="20"/>
                <w:lang w:val="pl-PL" w:eastAsia="ja-JP"/>
              </w:rPr>
            </w:pPr>
            <w:r w:rsidRPr="00C001C3">
              <w:rPr>
                <w:rFonts w:eastAsia="MS Mincho"/>
                <w:sz w:val="20"/>
                <w:szCs w:val="20"/>
                <w:lang w:val="pl-PL" w:eastAsia="ja-JP"/>
              </w:rPr>
              <w:t>- przeznaczone do zawieszenia na ścianie.</w:t>
            </w:r>
          </w:p>
        </w:tc>
        <w:tc>
          <w:tcPr>
            <w:tcW w:w="1984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  <w:lang w:val="pl-PL"/>
              </w:rPr>
            </w:pPr>
            <w:r w:rsidRPr="00C001C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5245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1B1FF5" w:rsidRPr="00C001C3" w:rsidTr="00A8478B">
        <w:trPr>
          <w:trHeight w:val="137"/>
        </w:trPr>
        <w:tc>
          <w:tcPr>
            <w:tcW w:w="888" w:type="dxa"/>
          </w:tcPr>
          <w:p w:rsidR="001B1FF5" w:rsidRPr="00C001C3" w:rsidRDefault="001B1FF5" w:rsidP="001B1FF5">
            <w:pPr>
              <w:numPr>
                <w:ilvl w:val="0"/>
                <w:numId w:val="2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6" w:type="dxa"/>
          </w:tcPr>
          <w:p w:rsidR="001B1FF5" w:rsidRPr="00C001C3" w:rsidRDefault="001B1FF5" w:rsidP="00A8478B">
            <w:pPr>
              <w:rPr>
                <w:rFonts w:eastAsia="MS Mincho"/>
                <w:sz w:val="20"/>
                <w:szCs w:val="20"/>
                <w:lang w:val="pl-PL" w:eastAsia="ja-JP"/>
              </w:rPr>
            </w:pPr>
            <w:r w:rsidRPr="00C001C3">
              <w:rPr>
                <w:rFonts w:eastAsia="MS Mincho"/>
                <w:sz w:val="20"/>
                <w:szCs w:val="20"/>
                <w:lang w:val="pl-PL" w:eastAsia="ja-JP"/>
              </w:rPr>
              <w:t>- wykonane z materiału odpornego na działanie korozji.</w:t>
            </w:r>
          </w:p>
        </w:tc>
        <w:tc>
          <w:tcPr>
            <w:tcW w:w="1984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  <w:lang w:val="pl-PL"/>
              </w:rPr>
            </w:pPr>
            <w:r w:rsidRPr="00C001C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5245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1B1FF5" w:rsidRPr="00C001C3" w:rsidTr="00A8478B">
        <w:trPr>
          <w:trHeight w:val="137"/>
        </w:trPr>
        <w:tc>
          <w:tcPr>
            <w:tcW w:w="888" w:type="dxa"/>
          </w:tcPr>
          <w:p w:rsidR="001B1FF5" w:rsidRPr="00C001C3" w:rsidRDefault="001B1FF5" w:rsidP="001B1FF5">
            <w:pPr>
              <w:numPr>
                <w:ilvl w:val="0"/>
                <w:numId w:val="2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6" w:type="dxa"/>
          </w:tcPr>
          <w:p w:rsidR="001B1FF5" w:rsidRPr="00C001C3" w:rsidRDefault="001B1FF5" w:rsidP="00A8478B">
            <w:pPr>
              <w:rPr>
                <w:rFonts w:eastAsia="MS Mincho"/>
                <w:sz w:val="20"/>
                <w:szCs w:val="20"/>
                <w:lang w:val="pl-PL" w:eastAsia="ja-JP"/>
              </w:rPr>
            </w:pPr>
            <w:r w:rsidRPr="00C001C3">
              <w:rPr>
                <w:rFonts w:eastAsia="MS Mincho"/>
                <w:sz w:val="20"/>
                <w:szCs w:val="20"/>
                <w:lang w:val="pl-PL" w:eastAsia="ja-JP"/>
              </w:rPr>
              <w:t>- wielofunkcyjny pistolet natryskowy wraz z wężem o długości 10÷15 m,</w:t>
            </w:r>
          </w:p>
        </w:tc>
        <w:tc>
          <w:tcPr>
            <w:tcW w:w="1984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  <w:lang w:val="pl-PL"/>
              </w:rPr>
            </w:pPr>
            <w:r w:rsidRPr="00C001C3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5245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1B1FF5" w:rsidRPr="00C001C3" w:rsidTr="00A8478B">
        <w:trPr>
          <w:trHeight w:val="137"/>
        </w:trPr>
        <w:tc>
          <w:tcPr>
            <w:tcW w:w="888" w:type="dxa"/>
          </w:tcPr>
          <w:p w:rsidR="001B1FF5" w:rsidRPr="00C001C3" w:rsidRDefault="001B1FF5" w:rsidP="001B1FF5">
            <w:pPr>
              <w:numPr>
                <w:ilvl w:val="0"/>
                <w:numId w:val="2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6" w:type="dxa"/>
          </w:tcPr>
          <w:p w:rsidR="001B1FF5" w:rsidRPr="00C001C3" w:rsidRDefault="001B1FF5" w:rsidP="00A8478B">
            <w:pPr>
              <w:rPr>
                <w:rFonts w:eastAsia="MS Mincho"/>
                <w:sz w:val="20"/>
                <w:szCs w:val="20"/>
                <w:lang w:val="pl-PL" w:eastAsia="ja-JP"/>
              </w:rPr>
            </w:pPr>
            <w:r w:rsidRPr="00C001C3">
              <w:rPr>
                <w:rFonts w:eastAsia="MS Mincho"/>
                <w:sz w:val="20"/>
                <w:szCs w:val="20"/>
                <w:lang w:val="pl-PL" w:eastAsia="ja-JP"/>
              </w:rPr>
              <w:t>- uchwyt do mocowania pojemnika z detergentem na ścianie,</w:t>
            </w:r>
          </w:p>
        </w:tc>
        <w:tc>
          <w:tcPr>
            <w:tcW w:w="1984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  <w:lang w:val="pl-PL"/>
              </w:rPr>
            </w:pPr>
            <w:r w:rsidRPr="00C001C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5245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1B1FF5" w:rsidRPr="00C001C3" w:rsidTr="00A8478B">
        <w:trPr>
          <w:trHeight w:val="137"/>
        </w:trPr>
        <w:tc>
          <w:tcPr>
            <w:tcW w:w="888" w:type="dxa"/>
          </w:tcPr>
          <w:p w:rsidR="001B1FF5" w:rsidRPr="00C001C3" w:rsidRDefault="001B1FF5" w:rsidP="00A8478B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 w:rsidRPr="00C001C3">
              <w:rPr>
                <w:b/>
                <w:sz w:val="20"/>
                <w:szCs w:val="20"/>
                <w:lang w:val="pl-PL"/>
              </w:rPr>
              <w:t>II</w:t>
            </w:r>
          </w:p>
        </w:tc>
        <w:tc>
          <w:tcPr>
            <w:tcW w:w="6626" w:type="dxa"/>
          </w:tcPr>
          <w:p w:rsidR="001B1FF5" w:rsidRPr="00C001C3" w:rsidRDefault="001B1FF5" w:rsidP="00A8478B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 w:rsidRPr="00C001C3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1984" w:type="dxa"/>
          </w:tcPr>
          <w:p w:rsidR="001B1FF5" w:rsidRPr="00C001C3" w:rsidRDefault="001B1FF5" w:rsidP="00A8478B">
            <w:pPr>
              <w:jc w:val="center"/>
              <w:rPr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5245" w:type="dxa"/>
          </w:tcPr>
          <w:p w:rsidR="001B1FF5" w:rsidRPr="00C001C3" w:rsidRDefault="001B1FF5" w:rsidP="00A8478B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</w:tr>
      <w:tr w:rsidR="001B1FF5" w:rsidRPr="00C001C3" w:rsidTr="00A8478B">
        <w:trPr>
          <w:trHeight w:val="137"/>
        </w:trPr>
        <w:tc>
          <w:tcPr>
            <w:tcW w:w="888" w:type="dxa"/>
          </w:tcPr>
          <w:p w:rsidR="001B1FF5" w:rsidRPr="00C001C3" w:rsidRDefault="001B1FF5" w:rsidP="001B1FF5">
            <w:pPr>
              <w:numPr>
                <w:ilvl w:val="0"/>
                <w:numId w:val="2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6" w:type="dxa"/>
          </w:tcPr>
          <w:p w:rsidR="001B1FF5" w:rsidRPr="00C001C3" w:rsidRDefault="001B1FF5" w:rsidP="00A8478B">
            <w:pPr>
              <w:rPr>
                <w:sz w:val="20"/>
                <w:szCs w:val="20"/>
                <w:lang w:val="pl-PL"/>
              </w:rPr>
            </w:pPr>
            <w:r w:rsidRPr="00C001C3">
              <w:rPr>
                <w:sz w:val="20"/>
                <w:szCs w:val="20"/>
                <w:lang w:val="pl-PL"/>
              </w:rPr>
              <w:t>Gwarancja 60 miesięcy od dnia instalacji potwierdzonej protokołem uruchomienia i przekazania urządzenia</w:t>
            </w:r>
          </w:p>
        </w:tc>
        <w:tc>
          <w:tcPr>
            <w:tcW w:w="1984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</w:rPr>
            </w:pPr>
            <w:r w:rsidRPr="00C001C3">
              <w:rPr>
                <w:sz w:val="20"/>
                <w:szCs w:val="20"/>
              </w:rPr>
              <w:t>TAK</w:t>
            </w:r>
          </w:p>
        </w:tc>
        <w:tc>
          <w:tcPr>
            <w:tcW w:w="5245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1B1FF5" w:rsidRPr="00C001C3" w:rsidTr="00A8478B">
        <w:trPr>
          <w:trHeight w:val="137"/>
        </w:trPr>
        <w:tc>
          <w:tcPr>
            <w:tcW w:w="888" w:type="dxa"/>
          </w:tcPr>
          <w:p w:rsidR="001B1FF5" w:rsidRPr="00C001C3" w:rsidRDefault="001B1FF5" w:rsidP="001B1FF5">
            <w:pPr>
              <w:numPr>
                <w:ilvl w:val="0"/>
                <w:numId w:val="2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6" w:type="dxa"/>
          </w:tcPr>
          <w:p w:rsidR="001B1FF5" w:rsidRPr="00C001C3" w:rsidRDefault="001B1FF5" w:rsidP="00A8478B">
            <w:pPr>
              <w:rPr>
                <w:sz w:val="20"/>
                <w:szCs w:val="20"/>
                <w:lang w:val="pl-PL"/>
              </w:rPr>
            </w:pPr>
            <w:r w:rsidRPr="00C001C3">
              <w:rPr>
                <w:sz w:val="20"/>
                <w:szCs w:val="20"/>
                <w:lang w:val="pl-PL"/>
              </w:rPr>
              <w:t>Czas reakcji na zgłoszoną awarię w dni robocze - max 24 h</w:t>
            </w:r>
          </w:p>
          <w:p w:rsidR="001B1FF5" w:rsidRPr="00C001C3" w:rsidRDefault="001B1FF5" w:rsidP="00A8478B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</w:rPr>
            </w:pPr>
            <w:r w:rsidRPr="00C001C3">
              <w:rPr>
                <w:sz w:val="20"/>
                <w:szCs w:val="20"/>
              </w:rPr>
              <w:t>TAK</w:t>
            </w:r>
          </w:p>
        </w:tc>
        <w:tc>
          <w:tcPr>
            <w:tcW w:w="5245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1B1FF5" w:rsidRPr="00C001C3" w:rsidTr="00A8478B">
        <w:trPr>
          <w:trHeight w:val="137"/>
        </w:trPr>
        <w:tc>
          <w:tcPr>
            <w:tcW w:w="888" w:type="dxa"/>
          </w:tcPr>
          <w:p w:rsidR="001B1FF5" w:rsidRPr="00C001C3" w:rsidRDefault="001B1FF5" w:rsidP="001B1FF5">
            <w:pPr>
              <w:numPr>
                <w:ilvl w:val="0"/>
                <w:numId w:val="2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6" w:type="dxa"/>
          </w:tcPr>
          <w:p w:rsidR="001B1FF5" w:rsidRPr="00C001C3" w:rsidRDefault="001B1FF5" w:rsidP="00A8478B">
            <w:pPr>
              <w:rPr>
                <w:sz w:val="20"/>
                <w:szCs w:val="20"/>
                <w:lang w:val="pl-PL"/>
              </w:rPr>
            </w:pPr>
            <w:r w:rsidRPr="00C001C3">
              <w:rPr>
                <w:sz w:val="20"/>
                <w:szCs w:val="20"/>
                <w:lang w:val="pl-PL"/>
              </w:rPr>
              <w:t>Maksymalny czas naprawy uszkodzenia w okresie gwarancyjnym do 14 dni</w:t>
            </w:r>
          </w:p>
        </w:tc>
        <w:tc>
          <w:tcPr>
            <w:tcW w:w="1984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</w:rPr>
            </w:pPr>
            <w:r w:rsidRPr="00C001C3">
              <w:rPr>
                <w:sz w:val="20"/>
                <w:szCs w:val="20"/>
              </w:rPr>
              <w:t>TAK</w:t>
            </w:r>
          </w:p>
        </w:tc>
        <w:tc>
          <w:tcPr>
            <w:tcW w:w="5245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1B1FF5" w:rsidRPr="00C001C3" w:rsidTr="00A8478B">
        <w:trPr>
          <w:trHeight w:val="137"/>
        </w:trPr>
        <w:tc>
          <w:tcPr>
            <w:tcW w:w="888" w:type="dxa"/>
          </w:tcPr>
          <w:p w:rsidR="001B1FF5" w:rsidRPr="00C001C3" w:rsidRDefault="001B1FF5" w:rsidP="001B1FF5">
            <w:pPr>
              <w:numPr>
                <w:ilvl w:val="0"/>
                <w:numId w:val="2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6" w:type="dxa"/>
          </w:tcPr>
          <w:p w:rsidR="001B1FF5" w:rsidRPr="00C001C3" w:rsidRDefault="001B1FF5" w:rsidP="00A8478B">
            <w:pPr>
              <w:rPr>
                <w:sz w:val="20"/>
                <w:szCs w:val="20"/>
                <w:lang w:val="pl-PL"/>
              </w:rPr>
            </w:pPr>
            <w:r w:rsidRPr="00C001C3">
              <w:rPr>
                <w:sz w:val="20"/>
                <w:szCs w:val="20"/>
                <w:lang w:val="pl-PL"/>
              </w:rPr>
              <w:t>Dostępność części zamiennych przez okres min 10 lat od sprzedaży</w:t>
            </w:r>
          </w:p>
        </w:tc>
        <w:tc>
          <w:tcPr>
            <w:tcW w:w="1984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</w:rPr>
            </w:pPr>
            <w:r w:rsidRPr="00C001C3">
              <w:rPr>
                <w:sz w:val="20"/>
                <w:szCs w:val="20"/>
              </w:rPr>
              <w:t>TAK</w:t>
            </w:r>
          </w:p>
        </w:tc>
        <w:tc>
          <w:tcPr>
            <w:tcW w:w="5245" w:type="dxa"/>
          </w:tcPr>
          <w:p w:rsidR="001B1FF5" w:rsidRPr="00C001C3" w:rsidRDefault="001B1FF5" w:rsidP="00A8478B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</w:tbl>
    <w:p w:rsidR="001B1FF5" w:rsidRPr="000B1E97" w:rsidRDefault="001B1FF5" w:rsidP="001B1FF5">
      <w:pPr>
        <w:rPr>
          <w:sz w:val="20"/>
          <w:szCs w:val="20"/>
          <w:lang w:val="pl-PL"/>
        </w:rPr>
      </w:pPr>
    </w:p>
    <w:p w:rsidR="001B1FF5" w:rsidRPr="00DF7C2D" w:rsidRDefault="001B1FF5" w:rsidP="001B1FF5">
      <w:pPr>
        <w:rPr>
          <w:sz w:val="22"/>
          <w:szCs w:val="22"/>
          <w:lang w:val="pl-PL"/>
        </w:rPr>
      </w:pPr>
    </w:p>
    <w:p w:rsidR="001B1FF5" w:rsidRDefault="001B1FF5" w:rsidP="001B1FF5"/>
    <w:p w:rsidR="00E65DB7" w:rsidRDefault="00E65DB7"/>
    <w:sectPr w:rsidR="00E65DB7" w:rsidSect="0035287C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94F3A"/>
    <w:multiLevelType w:val="hybridMultilevel"/>
    <w:tmpl w:val="E026C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B1FF5"/>
    <w:rsid w:val="001B1FF5"/>
    <w:rsid w:val="00220DA8"/>
    <w:rsid w:val="00622682"/>
    <w:rsid w:val="00840355"/>
    <w:rsid w:val="009B2B69"/>
    <w:rsid w:val="00AA5CCC"/>
    <w:rsid w:val="00E27672"/>
    <w:rsid w:val="00E65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1FF5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B1F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6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927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7</cp:revision>
  <dcterms:created xsi:type="dcterms:W3CDTF">2017-11-06T11:38:00Z</dcterms:created>
  <dcterms:modified xsi:type="dcterms:W3CDTF">2017-11-06T12:25:00Z</dcterms:modified>
</cp:coreProperties>
</file>